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E07F" w14:textId="77777777" w:rsidR="00FC0173" w:rsidRPr="00FC0173" w:rsidRDefault="00FC0173" w:rsidP="00FC0173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FC0173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Изменения во ФГОС СОО: сравнение старых и новых требований</w:t>
      </w:r>
    </w:p>
    <w:p w14:paraId="55651D69" w14:textId="77777777" w:rsidR="00FC0173" w:rsidRPr="00FC0173" w:rsidRDefault="00FC0173" w:rsidP="00FC0173">
      <w:pPr>
        <w:shd w:val="clear" w:color="auto" w:fill="FFFFFF"/>
        <w:spacing w:after="0" w:line="300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0173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Переход на новый ФГОС СОО с 1 сентября 2023 года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целях обеспечения единства образовательного пространства Российской Федерации Министерством просвещения утверждены новые федеральные государственные образовательные стандарты (далее – ФГОС) среднего общего образования (далее – СОО). Приказом Министерства просвещения Российской Федерации от 12 августа 2022 г. № 732 внесены изменения в федеральный государственный образовательный стандарт среднего общего образования (далее соответственно – ФГОС, обновленный ФГОС СОО).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br/>
        <w:t>Реализацию образовательной программы среднего общего образования в соответствии с обновленным ФГОС СОО </w:t>
      </w:r>
      <w:r w:rsidRPr="00FC0173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рекомендуется начать с 1 сентября 2023 года в 10 классах.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Изменения во ФГОС СОО: сравнение старых и новых требований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Минпросвещения</w:t>
      </w:r>
      <w:proofErr w:type="spellEnd"/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утвердило поправки в стандарт СОО (приказ от 12.08.2022 № 732). В обновленном документе конкретизировали требования к планируемым результатам и структуре образовательных программ.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Планируемые результаты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новой редакции ФГОС СОО, как и прежде, требуют применять системно-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деятельностный подход. Однако подробнее описывают результаты освоения ООП СОО – личностные, метапредметные, предметные.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 А заместителю директора – контролировать качество обучения.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Личностные результаты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Личностные результаты сгруппировали по направлениям воспитания: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• гражданское;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• патриотическое;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• духовно-нравственное;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• эстетическое;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• физическое;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• трудовое;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• экологическое;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• ценность научного познания.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На первое место в перечне личностных результатов поставили гражданскую идентичность и патриотизм. Школа должна формировать уважение к памяти защитников Отечества и подвигам Героев Отечества, старшему поколению и труду, закону и правопорядку. Также необходимо воспитывать ценностное отношение к государственным символам, памятникам, традициям народов России и достижениям России в науке, искусстве и спорте. На уровне СОО школьников необходимо вовлекать в волонтерскую деятельность и школьное самоуправление.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Метапредметные результаты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Метапредметные результаты конкретизировали по видам УУД и сгруппировали по трем направлениям: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• овладение универсальными учебными познавательными действиями – базовые логические, базовые исследовательские, работа с информацией;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• овладение универсальными учебными коммуникативными действиями – общение, совместная деятельность;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• овладение универсальными учебными регулятивными действиями – самоорганизация, самоконтроль, эмоциональный интеллект, принятие себя и других людей.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Для каждого УУД выделили критерии сформированности. Например, один из критериев, по которому будут оценивать сформированность регулятивного УУД «Самоорганизация», – это умение ученика делать осознанный выбор, аргументировать его и брать ответственность за решение. А еще включили УУД «Эмоциональный интеллект». Теперь старшеклассников будут учить понимать свое эмоциональное состояние, выстраивать отношения с другими людьми и разрешать конфликты.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Предметные результаты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новой редакции ФГОС СОО определили четкие требования к предметным результатам по каждой учебной дисциплине. Например, по русскому языку выпускник должен уметь пересказать текст из 300 слов и написать сочинение, в котором будет не менее 150 слов. По литературе закрепили перечень обязательных литературных произведений для изучения.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учебный предмет «Математика» включили учебный курс «Вероятность и статистика». Отдельно описали предметные результаты для учебного предмета «История» и учебных курсов «История России» и «Всеобщая история». В рамках курса истории школьники будут изучать геополитический кризис 2022 года и его влияние на мировую систему. После изучения истории на базовом уровне школьники должны понимать причины и следствия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Для 10 учебных дисциплин установили требования к предметным </w:t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результатам для базового и углубленного уровня. Это учебные предметы «Литература», «Иностранный язык», «Математика», «Информатика», «История», «География», «Обществознание», «Физика», «Химия» и «Биология».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перечень предметов, которые сдают в форме ГИА, включили родной язык и родную литературу. Эти предметы выпускники могут сдавать по выбору.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Предметные области и предметы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новой редакции ФГОС СОО изменили названия двух предметных областей: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«Общественные науки» и «Естественные науки». Теперь эти области называются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«Общественно-научные предметы» и «Естественно-научные предметы» соответственно.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Еще изменили перечень учебных дисциплин в старшей школе. Из перечня исключили учебные предметы «Экономика», «Право», «Астрономия», «Естествознание», «Россия в мире» и «Экология». В учебный предмет «Математика», наряду с учебными курсами «Алгебра и начала математического анализа» и «Геометрия», включили еще один курс – «Вероятность и статистика». В учебный предмет «История» включили учебные курсы «История России» и «Всеобщая история». Также изменили перечень предметов для изучения на базовом и углубленном уровнях. Все изменения смотрите в таблице.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2877"/>
        <w:gridCol w:w="3262"/>
      </w:tblGrid>
      <w:tr w:rsidR="00FC0173" w:rsidRPr="00FC0173" w14:paraId="1F3035BB" w14:textId="77777777" w:rsidTr="00FC0173">
        <w:tc>
          <w:tcPr>
            <w:tcW w:w="0" w:type="auto"/>
            <w:vAlign w:val="center"/>
            <w:hideMark/>
          </w:tcPr>
          <w:p w14:paraId="2326249B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Предметная область</w:t>
            </w:r>
          </w:p>
        </w:tc>
        <w:tc>
          <w:tcPr>
            <w:tcW w:w="0" w:type="auto"/>
            <w:vAlign w:val="center"/>
            <w:hideMark/>
          </w:tcPr>
          <w:p w14:paraId="09571186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b/>
                <w:bCs/>
                <w:color w:val="000000"/>
                <w:sz w:val="27"/>
                <w:szCs w:val="27"/>
                <w:lang w:eastAsia="ru-RU"/>
              </w:rPr>
              <w:t>Учебные предметы и уровни изучения по ФГОС СОО</w:t>
            </w:r>
          </w:p>
        </w:tc>
        <w:tc>
          <w:tcPr>
            <w:tcW w:w="0" w:type="auto"/>
            <w:vAlign w:val="center"/>
            <w:hideMark/>
          </w:tcPr>
          <w:p w14:paraId="6C47F288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b/>
                <w:bCs/>
                <w:color w:val="000000"/>
                <w:sz w:val="27"/>
                <w:szCs w:val="27"/>
                <w:lang w:eastAsia="ru-RU"/>
              </w:rPr>
              <w:t>Учебные предметы и уровни изучения в новой редакции ФГОС СОО</w:t>
            </w:r>
          </w:p>
        </w:tc>
      </w:tr>
      <w:tr w:rsidR="00FC0173" w:rsidRPr="00FC0173" w14:paraId="5A847583" w14:textId="77777777" w:rsidTr="00FC0173">
        <w:tc>
          <w:tcPr>
            <w:tcW w:w="0" w:type="auto"/>
            <w:vMerge w:val="restart"/>
            <w:vAlign w:val="center"/>
            <w:hideMark/>
          </w:tcPr>
          <w:p w14:paraId="178A172F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vAlign w:val="center"/>
            <w:hideMark/>
          </w:tcPr>
          <w:p w14:paraId="27A82E28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Русский язык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79FF8454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Русский язык (базовый уровень)</w:t>
            </w:r>
          </w:p>
        </w:tc>
      </w:tr>
      <w:tr w:rsidR="00FC0173" w:rsidRPr="00FC0173" w14:paraId="798B8190" w14:textId="77777777" w:rsidTr="00FC0173">
        <w:tc>
          <w:tcPr>
            <w:tcW w:w="0" w:type="auto"/>
            <w:vMerge/>
            <w:vAlign w:val="center"/>
            <w:hideMark/>
          </w:tcPr>
          <w:p w14:paraId="269D0B1E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C04048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Литература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776F07CF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Литература (базовый и углубленный уровень)</w:t>
            </w:r>
          </w:p>
        </w:tc>
      </w:tr>
      <w:tr w:rsidR="00FC0173" w:rsidRPr="00FC0173" w14:paraId="3BEDAAB1" w14:textId="77777777" w:rsidTr="00FC0173">
        <w:tc>
          <w:tcPr>
            <w:tcW w:w="0" w:type="auto"/>
            <w:vMerge w:val="restart"/>
            <w:vAlign w:val="center"/>
            <w:hideMark/>
          </w:tcPr>
          <w:p w14:paraId="77F66AC5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Родной язык и родная литература</w:t>
            </w:r>
          </w:p>
        </w:tc>
        <w:tc>
          <w:tcPr>
            <w:tcW w:w="0" w:type="auto"/>
            <w:vAlign w:val="center"/>
            <w:hideMark/>
          </w:tcPr>
          <w:p w14:paraId="436AF257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Родной язык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78DFC74C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Родной язык (базовый уровень)</w:t>
            </w:r>
          </w:p>
        </w:tc>
      </w:tr>
      <w:tr w:rsidR="00FC0173" w:rsidRPr="00FC0173" w14:paraId="04277138" w14:textId="77777777" w:rsidTr="00FC0173">
        <w:tc>
          <w:tcPr>
            <w:tcW w:w="0" w:type="auto"/>
            <w:vMerge/>
            <w:vAlign w:val="center"/>
            <w:hideMark/>
          </w:tcPr>
          <w:p w14:paraId="27BA1A59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919E34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Родная литература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526EEA82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Родная литература (базовый уровень)</w:t>
            </w:r>
          </w:p>
        </w:tc>
      </w:tr>
      <w:tr w:rsidR="00FC0173" w:rsidRPr="00FC0173" w14:paraId="64659618" w14:textId="77777777" w:rsidTr="00FC0173">
        <w:tc>
          <w:tcPr>
            <w:tcW w:w="0" w:type="auto"/>
            <w:vMerge w:val="restart"/>
            <w:vAlign w:val="center"/>
            <w:hideMark/>
          </w:tcPr>
          <w:p w14:paraId="782F2BB6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lastRenderedPageBreak/>
              <w:t>Иностранные языки</w:t>
            </w:r>
          </w:p>
        </w:tc>
        <w:tc>
          <w:tcPr>
            <w:tcW w:w="0" w:type="auto"/>
            <w:vAlign w:val="center"/>
            <w:hideMark/>
          </w:tcPr>
          <w:p w14:paraId="44ACD210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Иностранный язык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35038DD9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Иностранный язык (базовый и углубленный уровень)</w:t>
            </w:r>
          </w:p>
        </w:tc>
      </w:tr>
      <w:tr w:rsidR="00FC0173" w:rsidRPr="00FC0173" w14:paraId="5799AB5F" w14:textId="77777777" w:rsidTr="00FC0173">
        <w:tc>
          <w:tcPr>
            <w:tcW w:w="0" w:type="auto"/>
            <w:vMerge/>
            <w:vAlign w:val="center"/>
            <w:hideMark/>
          </w:tcPr>
          <w:p w14:paraId="283C15E0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1FEF38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Второй иностранный язык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7828FDB3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Второй иностранный язык (базовый уровень)</w:t>
            </w:r>
          </w:p>
        </w:tc>
      </w:tr>
      <w:tr w:rsidR="00FC0173" w:rsidRPr="00FC0173" w14:paraId="7E884EDC" w14:textId="77777777" w:rsidTr="00FC0173">
        <w:tc>
          <w:tcPr>
            <w:tcW w:w="0" w:type="auto"/>
            <w:vMerge w:val="restart"/>
            <w:vAlign w:val="center"/>
            <w:hideMark/>
          </w:tcPr>
          <w:p w14:paraId="3D50325B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vAlign w:val="center"/>
            <w:hideMark/>
          </w:tcPr>
          <w:p w14:paraId="48A8948A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  <w:p w14:paraId="065756EA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включая алгебру и начала математического анализа, геометрию</w:t>
            </w:r>
          </w:p>
          <w:p w14:paraId="5FAE0E3F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33656C6A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  <w:p w14:paraId="54FCFD11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включая курсы «Алгебра и начала математического анализа», «Геометрия», «Вероятность и статистика»)</w:t>
            </w:r>
          </w:p>
          <w:p w14:paraId="088557DC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(базовый и углубленный уровень)</w:t>
            </w:r>
          </w:p>
        </w:tc>
      </w:tr>
      <w:tr w:rsidR="00FC0173" w:rsidRPr="00FC0173" w14:paraId="2CEE4CB6" w14:textId="77777777" w:rsidTr="00FC0173">
        <w:tc>
          <w:tcPr>
            <w:tcW w:w="0" w:type="auto"/>
            <w:vMerge/>
            <w:vAlign w:val="center"/>
            <w:hideMark/>
          </w:tcPr>
          <w:p w14:paraId="4E465A1D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FBDEAD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Информатика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089A9261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Информатика (базовый и углубленный уровень)</w:t>
            </w:r>
          </w:p>
        </w:tc>
      </w:tr>
      <w:tr w:rsidR="00FC0173" w:rsidRPr="00FC0173" w14:paraId="30B47D44" w14:textId="77777777" w:rsidTr="00FC0173">
        <w:tc>
          <w:tcPr>
            <w:tcW w:w="0" w:type="auto"/>
            <w:vMerge w:val="restart"/>
            <w:vAlign w:val="center"/>
            <w:hideMark/>
          </w:tcPr>
          <w:p w14:paraId="4D01A1CE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Общественно-научные предметы (предыдущее название – «Общественные</w:t>
            </w:r>
          </w:p>
          <w:p w14:paraId="52A944CF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науки»)</w:t>
            </w:r>
          </w:p>
        </w:tc>
        <w:tc>
          <w:tcPr>
            <w:tcW w:w="0" w:type="auto"/>
            <w:vAlign w:val="center"/>
            <w:hideMark/>
          </w:tcPr>
          <w:p w14:paraId="42C1A565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История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19F2F89F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История</w:t>
            </w:r>
          </w:p>
          <w:p w14:paraId="1938B8F1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включая учебные курсы «История</w:t>
            </w:r>
          </w:p>
          <w:p w14:paraId="301BAC79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России» и «Всеобщая история» (базовый и углубленный уровень)</w:t>
            </w:r>
          </w:p>
        </w:tc>
      </w:tr>
      <w:tr w:rsidR="00FC0173" w:rsidRPr="00FC0173" w14:paraId="633A9A2E" w14:textId="77777777" w:rsidTr="00FC0173">
        <w:tc>
          <w:tcPr>
            <w:tcW w:w="0" w:type="auto"/>
            <w:vMerge/>
            <w:vAlign w:val="center"/>
            <w:hideMark/>
          </w:tcPr>
          <w:p w14:paraId="17367558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406A11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География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0531D164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География (базовый и углубленный уровень)</w:t>
            </w:r>
          </w:p>
        </w:tc>
      </w:tr>
      <w:tr w:rsidR="00FC0173" w:rsidRPr="00FC0173" w14:paraId="2107C30A" w14:textId="77777777" w:rsidTr="00FC0173">
        <w:tc>
          <w:tcPr>
            <w:tcW w:w="0" w:type="auto"/>
            <w:vMerge/>
            <w:vAlign w:val="center"/>
            <w:hideMark/>
          </w:tcPr>
          <w:p w14:paraId="5A39C108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AF4671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Обществознание (базовый уровень)</w:t>
            </w:r>
          </w:p>
        </w:tc>
        <w:tc>
          <w:tcPr>
            <w:tcW w:w="0" w:type="auto"/>
            <w:vAlign w:val="center"/>
            <w:hideMark/>
          </w:tcPr>
          <w:p w14:paraId="032E4488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Обществознание (базовый и углубленный уровень)</w:t>
            </w:r>
          </w:p>
        </w:tc>
      </w:tr>
      <w:tr w:rsidR="00FC0173" w:rsidRPr="00FC0173" w14:paraId="30319ADC" w14:textId="77777777" w:rsidTr="00FC0173">
        <w:tc>
          <w:tcPr>
            <w:tcW w:w="0" w:type="auto"/>
            <w:vMerge/>
            <w:vAlign w:val="center"/>
            <w:hideMark/>
          </w:tcPr>
          <w:p w14:paraId="41D221DD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69F3DA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Экономика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3CBCC07F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FC0173" w:rsidRPr="00FC0173" w14:paraId="279AF57D" w14:textId="77777777" w:rsidTr="00FC0173">
        <w:tc>
          <w:tcPr>
            <w:tcW w:w="0" w:type="auto"/>
            <w:vMerge/>
            <w:vAlign w:val="center"/>
            <w:hideMark/>
          </w:tcPr>
          <w:p w14:paraId="7A0EB1C6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C7008D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Право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0D6CF260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FC0173" w:rsidRPr="00FC0173" w14:paraId="3A29D1BF" w14:textId="77777777" w:rsidTr="00FC0173">
        <w:tc>
          <w:tcPr>
            <w:tcW w:w="0" w:type="auto"/>
            <w:vMerge/>
            <w:vAlign w:val="center"/>
            <w:hideMark/>
          </w:tcPr>
          <w:p w14:paraId="7EC8811E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0E4B64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Россия в мире (базовый уровень)</w:t>
            </w:r>
          </w:p>
        </w:tc>
        <w:tc>
          <w:tcPr>
            <w:tcW w:w="0" w:type="auto"/>
            <w:vAlign w:val="center"/>
            <w:hideMark/>
          </w:tcPr>
          <w:p w14:paraId="586F1FF5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FC0173" w:rsidRPr="00FC0173" w14:paraId="5E217B94" w14:textId="77777777" w:rsidTr="00FC0173">
        <w:tc>
          <w:tcPr>
            <w:tcW w:w="0" w:type="auto"/>
            <w:vMerge w:val="restart"/>
            <w:vAlign w:val="center"/>
            <w:hideMark/>
          </w:tcPr>
          <w:p w14:paraId="71605AC2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lastRenderedPageBreak/>
              <w:t>Естественнонаучные предметы (предыдущее название –</w:t>
            </w:r>
          </w:p>
        </w:tc>
        <w:tc>
          <w:tcPr>
            <w:tcW w:w="0" w:type="auto"/>
            <w:vAlign w:val="center"/>
            <w:hideMark/>
          </w:tcPr>
          <w:p w14:paraId="1886C488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Физика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052E5938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Физика (базовый и углубленный уровень)</w:t>
            </w:r>
          </w:p>
        </w:tc>
      </w:tr>
      <w:tr w:rsidR="00FC0173" w:rsidRPr="00FC0173" w14:paraId="396C5FD6" w14:textId="77777777" w:rsidTr="00FC0173">
        <w:tc>
          <w:tcPr>
            <w:tcW w:w="0" w:type="auto"/>
            <w:vMerge/>
            <w:vAlign w:val="center"/>
            <w:hideMark/>
          </w:tcPr>
          <w:p w14:paraId="458ECC7C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478438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Химия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5CA823A5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Химия (базовый и углубленный уровень)</w:t>
            </w:r>
          </w:p>
        </w:tc>
      </w:tr>
      <w:tr w:rsidR="00FC0173" w:rsidRPr="00FC0173" w14:paraId="57603AAA" w14:textId="77777777" w:rsidTr="00FC0173">
        <w:tc>
          <w:tcPr>
            <w:tcW w:w="0" w:type="auto"/>
            <w:vMerge w:val="restart"/>
            <w:vAlign w:val="center"/>
            <w:hideMark/>
          </w:tcPr>
          <w:p w14:paraId="0DA567FE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«Естественные науки»)</w:t>
            </w:r>
          </w:p>
        </w:tc>
        <w:tc>
          <w:tcPr>
            <w:tcW w:w="0" w:type="auto"/>
            <w:vAlign w:val="center"/>
            <w:hideMark/>
          </w:tcPr>
          <w:p w14:paraId="1D93272F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Биология (базовый и углубленный уровень)</w:t>
            </w:r>
          </w:p>
        </w:tc>
        <w:tc>
          <w:tcPr>
            <w:tcW w:w="0" w:type="auto"/>
            <w:vAlign w:val="center"/>
            <w:hideMark/>
          </w:tcPr>
          <w:p w14:paraId="3152FA7C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Биология (базовый и углубленный уровень)</w:t>
            </w:r>
          </w:p>
        </w:tc>
      </w:tr>
      <w:tr w:rsidR="00FC0173" w:rsidRPr="00FC0173" w14:paraId="5FBEC965" w14:textId="77777777" w:rsidTr="00FC0173">
        <w:tc>
          <w:tcPr>
            <w:tcW w:w="0" w:type="auto"/>
            <w:vMerge/>
            <w:vAlign w:val="center"/>
            <w:hideMark/>
          </w:tcPr>
          <w:p w14:paraId="21B780DF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D7C12F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Астрономия</w:t>
            </w:r>
          </w:p>
        </w:tc>
        <w:tc>
          <w:tcPr>
            <w:tcW w:w="0" w:type="auto"/>
            <w:vAlign w:val="center"/>
            <w:hideMark/>
          </w:tcPr>
          <w:p w14:paraId="4B1AD734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FC0173" w:rsidRPr="00FC0173" w14:paraId="3E1F99F7" w14:textId="77777777" w:rsidTr="00FC0173">
        <w:tc>
          <w:tcPr>
            <w:tcW w:w="0" w:type="auto"/>
            <w:vMerge/>
            <w:vAlign w:val="center"/>
            <w:hideMark/>
          </w:tcPr>
          <w:p w14:paraId="354109EC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268199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Естествознание</w:t>
            </w:r>
          </w:p>
        </w:tc>
        <w:tc>
          <w:tcPr>
            <w:tcW w:w="0" w:type="auto"/>
            <w:vAlign w:val="center"/>
            <w:hideMark/>
          </w:tcPr>
          <w:p w14:paraId="2F467C69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FC0173" w:rsidRPr="00FC0173" w14:paraId="2A99ECF4" w14:textId="77777777" w:rsidTr="00FC0173">
        <w:tc>
          <w:tcPr>
            <w:tcW w:w="0" w:type="auto"/>
            <w:vMerge w:val="restart"/>
            <w:vAlign w:val="center"/>
            <w:hideMark/>
          </w:tcPr>
          <w:p w14:paraId="5D62800E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0" w:type="auto"/>
            <w:vAlign w:val="center"/>
            <w:hideMark/>
          </w:tcPr>
          <w:p w14:paraId="26D7856F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Физическая культура (базовый уровень)</w:t>
            </w:r>
          </w:p>
        </w:tc>
        <w:tc>
          <w:tcPr>
            <w:tcW w:w="0" w:type="auto"/>
            <w:vAlign w:val="center"/>
            <w:hideMark/>
          </w:tcPr>
          <w:p w14:paraId="3526BFD4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Физическая культура (базовый уровень)</w:t>
            </w:r>
          </w:p>
        </w:tc>
      </w:tr>
      <w:tr w:rsidR="00FC0173" w:rsidRPr="00FC0173" w14:paraId="3A434982" w14:textId="77777777" w:rsidTr="00FC0173">
        <w:tc>
          <w:tcPr>
            <w:tcW w:w="0" w:type="auto"/>
            <w:vMerge/>
            <w:vAlign w:val="center"/>
            <w:hideMark/>
          </w:tcPr>
          <w:p w14:paraId="6E24044F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C64953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Основы безопасности жизнедеятельности (базовый уровень)</w:t>
            </w:r>
          </w:p>
        </w:tc>
        <w:tc>
          <w:tcPr>
            <w:tcW w:w="0" w:type="auto"/>
            <w:vAlign w:val="center"/>
            <w:hideMark/>
          </w:tcPr>
          <w:p w14:paraId="2FF7F475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Основы безопасности</w:t>
            </w:r>
          </w:p>
          <w:p w14:paraId="5669F75B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жизнедеятельности (базовый уровень)</w:t>
            </w:r>
          </w:p>
        </w:tc>
      </w:tr>
      <w:tr w:rsidR="00FC0173" w:rsidRPr="00FC0173" w14:paraId="52182F2F" w14:textId="77777777" w:rsidTr="00FC0173">
        <w:tc>
          <w:tcPr>
            <w:tcW w:w="0" w:type="auto"/>
            <w:vMerge/>
            <w:vAlign w:val="center"/>
            <w:hideMark/>
          </w:tcPr>
          <w:p w14:paraId="4267C5D6" w14:textId="77777777" w:rsidR="00FC0173" w:rsidRPr="00FC0173" w:rsidRDefault="00FC0173" w:rsidP="00FC0173">
            <w:pPr>
              <w:spacing w:after="0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1D72C5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Экология (базовый уровень)</w:t>
            </w:r>
          </w:p>
        </w:tc>
        <w:tc>
          <w:tcPr>
            <w:tcW w:w="0" w:type="auto"/>
            <w:vAlign w:val="center"/>
            <w:hideMark/>
          </w:tcPr>
          <w:p w14:paraId="5EC8A2BE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</w:tbl>
    <w:p w14:paraId="04D707F4" w14:textId="77777777" w:rsidR="00FC0173" w:rsidRPr="00FC0173" w:rsidRDefault="00FC0173" w:rsidP="00FC0173">
      <w:pPr>
        <w:shd w:val="clear" w:color="auto" w:fill="FFFFFF"/>
        <w:spacing w:after="0" w:line="300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новой редакции ФГОС СОО школы получили право учитывать свои ресурсы и пожелания родителей, чтобы вводить второй иностранный язык, родной язык и литературу. Это позитивное изменение для школ, которые не могут обеспечить качественное изучение этих предметов. Чтобы ввести эти предметы, нужны письменные заявления родителей.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Объем аудиторной нагрузки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старшей школе изменили объем учебной нагрузки. На уровне среднего общего образования максимальный объем сократили на 74 часа. Теперь максимальный объем аудиторной нагрузки старшеклассника составит 2516 учебных часов.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8"/>
        <w:gridCol w:w="3500"/>
        <w:gridCol w:w="2786"/>
      </w:tblGrid>
      <w:tr w:rsidR="00FC0173" w:rsidRPr="00FC0173" w14:paraId="26F73EB1" w14:textId="77777777" w:rsidTr="00FC0173">
        <w:tc>
          <w:tcPr>
            <w:tcW w:w="0" w:type="auto"/>
            <w:vAlign w:val="center"/>
            <w:hideMark/>
          </w:tcPr>
          <w:p w14:paraId="4858C201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b/>
                <w:bCs/>
                <w:color w:val="000000"/>
                <w:sz w:val="27"/>
                <w:szCs w:val="27"/>
                <w:lang w:eastAsia="ru-RU"/>
              </w:rPr>
              <w:t>Границы аудиторной нагрузки</w:t>
            </w:r>
          </w:p>
        </w:tc>
        <w:tc>
          <w:tcPr>
            <w:tcW w:w="0" w:type="auto"/>
            <w:vAlign w:val="center"/>
            <w:hideMark/>
          </w:tcPr>
          <w:p w14:paraId="10177A35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7EE8F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b/>
                <w:bCs/>
                <w:color w:val="000000"/>
                <w:sz w:val="27"/>
                <w:szCs w:val="27"/>
                <w:lang w:eastAsia="ru-RU"/>
              </w:rPr>
              <w:t>ФГОС СОО в предыдущей редакции</w:t>
            </w:r>
          </w:p>
        </w:tc>
        <w:tc>
          <w:tcPr>
            <w:tcW w:w="0" w:type="auto"/>
            <w:vAlign w:val="center"/>
            <w:hideMark/>
          </w:tcPr>
          <w:p w14:paraId="7E47E3B3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b/>
                <w:bCs/>
                <w:color w:val="000000"/>
                <w:sz w:val="27"/>
                <w:szCs w:val="27"/>
                <w:lang w:eastAsia="ru-RU"/>
              </w:rPr>
              <w:t>ФГОС СОО в новой редакции</w:t>
            </w:r>
          </w:p>
        </w:tc>
      </w:tr>
      <w:tr w:rsidR="00FC0173" w:rsidRPr="00FC0173" w14:paraId="73059966" w14:textId="77777777" w:rsidTr="00FC0173">
        <w:tc>
          <w:tcPr>
            <w:tcW w:w="0" w:type="auto"/>
            <w:vAlign w:val="center"/>
            <w:hideMark/>
          </w:tcPr>
          <w:p w14:paraId="762CDF18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Минимум</w:t>
            </w:r>
          </w:p>
        </w:tc>
        <w:tc>
          <w:tcPr>
            <w:tcW w:w="0" w:type="auto"/>
            <w:vAlign w:val="center"/>
            <w:hideMark/>
          </w:tcPr>
          <w:p w14:paraId="327790E8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FEF16B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2170</w:t>
            </w:r>
          </w:p>
        </w:tc>
        <w:tc>
          <w:tcPr>
            <w:tcW w:w="0" w:type="auto"/>
            <w:vAlign w:val="center"/>
            <w:hideMark/>
          </w:tcPr>
          <w:p w14:paraId="6280673E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2170</w:t>
            </w:r>
          </w:p>
        </w:tc>
      </w:tr>
      <w:tr w:rsidR="00FC0173" w:rsidRPr="00FC0173" w14:paraId="6286FF90" w14:textId="77777777" w:rsidTr="00FC0173">
        <w:tc>
          <w:tcPr>
            <w:tcW w:w="0" w:type="auto"/>
            <w:vAlign w:val="center"/>
            <w:hideMark/>
          </w:tcPr>
          <w:p w14:paraId="38DAE321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Максимум</w:t>
            </w:r>
          </w:p>
        </w:tc>
        <w:tc>
          <w:tcPr>
            <w:tcW w:w="0" w:type="auto"/>
            <w:vAlign w:val="center"/>
            <w:hideMark/>
          </w:tcPr>
          <w:p w14:paraId="4048333E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E2AB97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2590</w:t>
            </w:r>
          </w:p>
        </w:tc>
        <w:tc>
          <w:tcPr>
            <w:tcW w:w="0" w:type="auto"/>
            <w:vAlign w:val="center"/>
            <w:hideMark/>
          </w:tcPr>
          <w:p w14:paraId="0EDD8013" w14:textId="77777777" w:rsidR="00FC0173" w:rsidRPr="00FC0173" w:rsidRDefault="00FC0173" w:rsidP="00FC0173">
            <w:pPr>
              <w:spacing w:after="0" w:line="300" w:lineRule="atLeast"/>
              <w:outlineLvl w:val="2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C0173">
              <w:rPr>
                <w:rFonts w:ascii="Book Antiqua" w:eastAsia="Times New Roman" w:hAnsi="Book Antiqua" w:cs="Times New Roman"/>
                <w:color w:val="000000"/>
                <w:sz w:val="27"/>
                <w:szCs w:val="27"/>
                <w:lang w:eastAsia="ru-RU"/>
              </w:rPr>
              <w:t>2516</w:t>
            </w:r>
          </w:p>
        </w:tc>
      </w:tr>
    </w:tbl>
    <w:p w14:paraId="70072D06" w14:textId="77777777" w:rsidR="00FC0173" w:rsidRPr="00FC0173" w:rsidRDefault="00FC0173" w:rsidP="00FC0173">
      <w:pPr>
        <w:shd w:val="clear" w:color="auto" w:fill="FFFFFF"/>
        <w:spacing w:after="0" w:line="300" w:lineRule="atLeast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Учебный план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учебном плане на уровне СОО увеличили количество учебных предметов.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Старшеклассники всех профилей обучения будут изучать 13 </w:t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обязательных предметов: русский язык, литературу, математику, информатику, иностранный язык, физику, химию, биологию, историю, обществознание, географию, физкультуру и ОБЖ. В учебных планах АООП физическую культуру заменят на адаптивную физическую культуру.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Напомним, что сейчас учебный план профиля включает минимум 11 учебных предметов. При этом, старшеклассники всех профилей изучают восемь обязательных предметов: русский язык, литературу, иностранный язык, математику, историю (или предмет «Россия в мире»), физкультуру, ОБЖ и астрономию.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 еще изменили подход к формированию учебных планов. До изменений в учебный план профиля включали не менее одного учебного предмета из каждой предметной области, а три или четыре профильных предмета школьники осваивали углубленно. Теперь в учебном плане каждого профиля будет единый перечень из 13 обязательных предметов. Из них минимум два предмета школьники будут изучать углубленно.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Программа коррекционной работы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новой редакции ФГОС СОО уточнили требования к программе коррекционной работы.  Теперь в средней школе будут корректировать недостатки психического и физического развития учеников и помогать в освоении программы. В рамках программы в школе будут осуществлять комплексное индивидуально ориентированное психолого-</w:t>
      </w:r>
      <w:proofErr w:type="spellStart"/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медикопедагогическое</w:t>
      </w:r>
      <w:proofErr w:type="spellEnd"/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сопровождение всех старшеклассников, которым нужна помощь в освоении ООП. Сопровождение школьников с ОВЗ будут проводить по рекомендациям ПМПК.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Также для школьников с ОВЗ школы создадут специальные условия обучения и воспитания, разработают адаптированное учебно-дидактическое обеспечение. А еще в школах будут следить за уровнем нагрузки школьников с ОВЗ, предоставят услуги ассистента и техническую помощь.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Структуру программы коррекционной работы уточнили и дополнили. Теперь она должна включать: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1. Цели и задачи коррекционной работы с обучающимися при получении среднего общего образования.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2. Перечень и содержание индивидуально ориентированных направлений работы.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3. Систему комплексного психолого-медико-социального сопровождения и поддержки учеников с ОВЗ, которое включает комплексное обследование, мониторинг динамики развития, успешности освоения ООП СОО.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4. Механизм взаимодействия, который предусматривает общую целевую и единую стратегическую направленность работы с учетом вариативно-деятельностной тактики педагогических работников, специалистов в области коррекционной педагогики, специальной психологии, медицинских работников образовательной организации и институтов общества, реализующийся в единстве урочной, внеурочной и внешкольной деятельности.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5. Планируемые результаты коррекционной работы.</w:t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0173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«Изменения во ФГОС СОО: сравнение старых и новых требований»</w:t>
      </w:r>
    </w:p>
    <w:p w14:paraId="5DB5063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33"/>
    <w:rsid w:val="006C0B77"/>
    <w:rsid w:val="008242FF"/>
    <w:rsid w:val="00870751"/>
    <w:rsid w:val="00922C48"/>
    <w:rsid w:val="00B915B7"/>
    <w:rsid w:val="00BC4733"/>
    <w:rsid w:val="00EA59DF"/>
    <w:rsid w:val="00EE4070"/>
    <w:rsid w:val="00F12C76"/>
    <w:rsid w:val="00FC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1D8CD-4217-4FE4-8F9E-1AE6E52E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C017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0173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1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01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C0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8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1649</Words>
  <Characters>9403</Characters>
  <Application>Microsoft Office Word</Application>
  <DocSecurity>0</DocSecurity>
  <Lines>78</Lines>
  <Paragraphs>22</Paragraphs>
  <ScaleCrop>false</ScaleCrop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2023-04-14T08:44:00Z</dcterms:created>
  <dcterms:modified xsi:type="dcterms:W3CDTF">2023-04-14T08:45:00Z</dcterms:modified>
</cp:coreProperties>
</file>